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AC761" w14:textId="5D8A3D05" w:rsidR="00EB22E4" w:rsidRPr="00EB22E4" w:rsidRDefault="003E5DBA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20"/>
          <w:szCs w:val="20"/>
        </w:rPr>
      </w:pPr>
      <w:r w:rsidRPr="00EB22E4"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F9D1D5" wp14:editId="1B53C8F4">
                <wp:simplePos x="0" y="0"/>
                <wp:positionH relativeFrom="margin">
                  <wp:align>right</wp:align>
                </wp:positionH>
                <wp:positionV relativeFrom="paragraph">
                  <wp:posOffset>-2770505</wp:posOffset>
                </wp:positionV>
                <wp:extent cx="6629400" cy="2126615"/>
                <wp:effectExtent l="0" t="0" r="0" b="698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212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871AF8" w14:textId="77777777" w:rsidR="001C42D5" w:rsidRDefault="001C42D5" w:rsidP="001C42D5">
                            <w:pPr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</w:pPr>
                          </w:p>
                          <w:p w14:paraId="1E7E4C6C" w14:textId="3FA7E71E" w:rsidR="001C42D5" w:rsidRPr="001C42D5" w:rsidRDefault="001C42D5" w:rsidP="001C42D5">
                            <w:pPr>
                              <w:jc w:val="center"/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</w:pPr>
                            <w:r w:rsidRPr="001C42D5"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  <w:t>Ac</w:t>
                            </w:r>
                            <w:r w:rsidR="00687771"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  <w:t>cordo Regionale Piemonte del 25</w:t>
                            </w:r>
                            <w:r w:rsidRPr="001C42D5">
                              <w:rPr>
                                <w:rFonts w:ascii="Arial" w:hAnsi="Arial" w:cs="Arial"/>
                                <w:color w:val="706F6F"/>
                                <w:sz w:val="32"/>
                                <w:szCs w:val="52"/>
                              </w:rPr>
                              <w:t>/07/2023</w:t>
                            </w:r>
                          </w:p>
                          <w:p w14:paraId="5DB8BCEF" w14:textId="77777777" w:rsidR="00D75B35" w:rsidRPr="00D75B35" w:rsidRDefault="00D75B35" w:rsidP="001C42D5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52"/>
                            </w:tblGrid>
                            <w:tr w:rsidR="00F93CFC" w:rsidRPr="00211425" w14:paraId="7485C144" w14:textId="77777777" w:rsidTr="007E678D">
                              <w:trPr>
                                <w:trHeight w:val="5078"/>
                              </w:trPr>
                              <w:tc>
                                <w:tcPr>
                                  <w:tcW w:w="10323" w:type="dxa"/>
                                </w:tcPr>
                                <w:p w14:paraId="35C0224D" w14:textId="77777777" w:rsidR="00EB22E4" w:rsidRPr="00EB22E4" w:rsidRDefault="00EB22E4" w:rsidP="00EB2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</w:pPr>
                                  <w:r w:rsidRPr="00EB22E4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>TRASFERIMENTO VOLONTARIO INDIVIDUALE 2024</w:t>
                                  </w:r>
                                </w:p>
                                <w:p w14:paraId="74E44707" w14:textId="28177830" w:rsidR="00F93CFC" w:rsidRPr="00211425" w:rsidRDefault="00EB22E4" w:rsidP="006877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706F6F"/>
                                      <w:sz w:val="68"/>
                                      <w:szCs w:val="68"/>
                                    </w:rPr>
                                  </w:pPr>
                                  <w:r w:rsidRPr="00EB22E4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 xml:space="preserve">MOBILITÀ PROVINCIALE – </w:t>
                                  </w:r>
                                  <w:r w:rsidR="00687771">
                                    <w:rPr>
                                      <w:rFonts w:ascii="Arial" w:hAnsi="Arial" w:cs="Arial"/>
                                      <w:color w:val="706F6F"/>
                                      <w:sz w:val="52"/>
                                      <w:szCs w:val="52"/>
                                    </w:rPr>
                                    <w:t>PIEMONTE</w:t>
                                  </w:r>
                                </w:p>
                              </w:tc>
                            </w:tr>
                          </w:tbl>
                          <w:p w14:paraId="4A5432EE" w14:textId="77777777" w:rsidR="00F93CFC" w:rsidRPr="00211425" w:rsidRDefault="00F93CFC" w:rsidP="001C42D5">
                            <w:pPr>
                              <w:ind w:left="142"/>
                              <w:rPr>
                                <w:rFonts w:ascii="Arial" w:hAnsi="Arial" w:cs="Arial"/>
                                <w:color w:val="EEDC00"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9D1D5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470.8pt;margin-top:-218.15pt;width:522pt;height:167.4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" filled="f" stroked="f">
                <v:path arrowok="t"/>
                <v:textbox>
                  <w:txbxContent>
                    <w:p w14:paraId="58871AF8" w14:textId="77777777" w:rsidR="001C42D5" w:rsidRDefault="001C42D5" w:rsidP="001C42D5">
                      <w:pPr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</w:pPr>
                    </w:p>
                    <w:p w14:paraId="1E7E4C6C" w14:textId="3FA7E71E" w:rsidR="001C42D5" w:rsidRPr="001C42D5" w:rsidRDefault="001C42D5" w:rsidP="001C42D5">
                      <w:pPr>
                        <w:jc w:val="center"/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</w:pPr>
                      <w:r w:rsidRPr="001C42D5"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  <w:t>Ac</w:t>
                      </w:r>
                      <w:r w:rsidR="00687771"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  <w:t>cordo Regionale Piemonte del 25</w:t>
                      </w:r>
                      <w:r w:rsidRPr="001C42D5">
                        <w:rPr>
                          <w:rFonts w:ascii="Arial" w:hAnsi="Arial" w:cs="Arial"/>
                          <w:color w:val="706F6F"/>
                          <w:sz w:val="32"/>
                          <w:szCs w:val="52"/>
                        </w:rPr>
                        <w:t>/07/2023</w:t>
                      </w:r>
                    </w:p>
                    <w:p w14:paraId="5DB8BCEF" w14:textId="77777777" w:rsidR="00D75B35" w:rsidRPr="00D75B35" w:rsidRDefault="00D75B35" w:rsidP="001C42D5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52"/>
                      </w:tblGrid>
                      <w:tr w:rsidR="00F93CFC" w:rsidRPr="00211425" w14:paraId="7485C144" w14:textId="77777777" w:rsidTr="007E678D">
                        <w:trPr>
                          <w:trHeight w:val="5078"/>
                        </w:trPr>
                        <w:tc>
                          <w:tcPr>
                            <w:tcW w:w="10323" w:type="dxa"/>
                          </w:tcPr>
                          <w:p w14:paraId="35C0224D" w14:textId="77777777" w:rsidR="00EB22E4" w:rsidRPr="00EB22E4" w:rsidRDefault="00EB22E4" w:rsidP="00EB22E4">
                            <w:pPr>
                              <w:jc w:val="center"/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</w:pPr>
                            <w:r w:rsidRPr="00EB22E4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>TRASFERIMENTO VOLONTARIO INDIVIDUALE 2024</w:t>
                            </w:r>
                          </w:p>
                          <w:p w14:paraId="74E44707" w14:textId="28177830" w:rsidR="00F93CFC" w:rsidRPr="00211425" w:rsidRDefault="00EB22E4" w:rsidP="00687771">
                            <w:pPr>
                              <w:jc w:val="center"/>
                              <w:rPr>
                                <w:rFonts w:ascii="Arial" w:hAnsi="Arial" w:cs="Arial"/>
                                <w:color w:val="706F6F"/>
                                <w:sz w:val="68"/>
                                <w:szCs w:val="68"/>
                              </w:rPr>
                            </w:pPr>
                            <w:r w:rsidRPr="00EB22E4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 xml:space="preserve">MOBILITÀ PROVINCIALE – </w:t>
                            </w:r>
                            <w:r w:rsidR="00687771">
                              <w:rPr>
                                <w:rFonts w:ascii="Arial" w:hAnsi="Arial" w:cs="Arial"/>
                                <w:color w:val="706F6F"/>
                                <w:sz w:val="52"/>
                                <w:szCs w:val="52"/>
                              </w:rPr>
                              <w:t>PIEMONTE</w:t>
                            </w:r>
                          </w:p>
                        </w:tc>
                      </w:tr>
                    </w:tbl>
                    <w:p w14:paraId="4A5432EE" w14:textId="77777777" w:rsidR="00F93CFC" w:rsidRPr="00211425" w:rsidRDefault="00F93CFC" w:rsidP="001C42D5">
                      <w:pPr>
                        <w:ind w:left="142"/>
                        <w:rPr>
                          <w:rFonts w:ascii="Arial" w:hAnsi="Arial" w:cs="Arial"/>
                          <w:color w:val="EEDC00"/>
                          <w:sz w:val="68"/>
                          <w:szCs w:val="6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2E4" w:rsidRPr="00EB22E4">
        <w:rPr>
          <w:rFonts w:ascii="Arial" w:hAnsi="Arial" w:cs="Arial"/>
          <w:b/>
          <w:bCs/>
          <w:iCs/>
          <w:noProof/>
          <w:color w:val="767171" w:themeColor="background2" w:themeShade="80"/>
          <w:sz w:val="20"/>
          <w:szCs w:val="20"/>
        </w:rPr>
        <w:t>NOTE DI CARATTERE GENERALE</w:t>
      </w:r>
    </w:p>
    <w:p w14:paraId="497FD258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4"/>
          <w:szCs w:val="20"/>
        </w:rPr>
      </w:pPr>
    </w:p>
    <w:p w14:paraId="47B54858" w14:textId="3E252E22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Si comunica a tutto il personale che con l’Accordo sindacale regionale del 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25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luglio 2023 è stato definito per gli anni 2023–2024-2025 il sistema di gestione della mobilità Provinciale finalizzato a regolamentare le singole domande di trasferimento presentate dai dipendenti interessati a svolgere le proprie mansioni in sedi diverse da quelle di assegnazione.</w:t>
      </w:r>
    </w:p>
    <w:p w14:paraId="10A531A9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2C6EE422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  <w:t>DESTINATARI DELLA PROCEDURA DI MOBILITA’</w:t>
      </w:r>
    </w:p>
    <w:p w14:paraId="3532A79F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</w:pPr>
    </w:p>
    <w:p w14:paraId="73554C3C" w14:textId="117E84E1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Le previsioni dell’Accordo sindacale regionale del 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25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luglio 2023 si applicano alle risorse con contratto a tempo indeterminato di livello B, C, D, E, F, che possono presentare una sola domanda di trasferimento all’anno.</w:t>
      </w:r>
    </w:p>
    <w:p w14:paraId="2A5A92F5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Tale richiesta può essere esclusivamente rivolta ad ottenere il trasferimento:</w:t>
      </w:r>
    </w:p>
    <w:p w14:paraId="6FC48FE7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62D17505" w14:textId="77777777" w:rsidR="00EB22E4" w:rsidRPr="00EB22E4" w:rsidRDefault="00EB22E4" w:rsidP="00EB22E4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nell’ambito del proprio settore di appartenenza;</w:t>
      </w:r>
    </w:p>
    <w:p w14:paraId="1883346F" w14:textId="77777777" w:rsidR="00EB22E4" w:rsidRPr="00EB22E4" w:rsidRDefault="00EB22E4" w:rsidP="00EB22E4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per la medesima mansione espletata nel mese di presentazione della domanda;</w:t>
      </w:r>
    </w:p>
    <w:p w14:paraId="7C7F4436" w14:textId="77777777" w:rsidR="00EB22E4" w:rsidRPr="00EB22E4" w:rsidRDefault="00EB22E4" w:rsidP="00EB22E4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a parità di regime contrattuale, in relazione ai rapporti di lavoro a tempo parziale.</w:t>
      </w:r>
    </w:p>
    <w:p w14:paraId="3968CD2B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0493C6B6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  <w:t>PRESENTAZIONE DELLE DOMANDE</w:t>
      </w:r>
    </w:p>
    <w:p w14:paraId="343AF0A9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</w:pPr>
    </w:p>
    <w:p w14:paraId="542F543E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Per l’anno 2024 le domande di trasferimento volontario per la mobilità provinciale potranno essere presentate 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br/>
        <w:t>dal 04 al 19 gennaio 2024.</w:t>
      </w:r>
    </w:p>
    <w:p w14:paraId="36BFA7FD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719C6A1A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Tutte le domande dovranno essere inoltrate, ognuna alla propria Filiale / RAM / CD / CS / CO / CL di riferimento, ai numeri di fax indicati nell’Allegato B al presente comunicato.</w:t>
      </w:r>
    </w:p>
    <w:p w14:paraId="189F5571" w14:textId="164F3FC6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Le domande del personale applicato in MIPA, Bancoposta, DTO e Corporate potranno essere inviate ai seguenti indirizzi di posta elettronica:</w:t>
      </w:r>
    </w:p>
    <w:p w14:paraId="339D9C67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4085F8C7" w14:textId="77777777" w:rsidR="00EB22E4" w:rsidRPr="00EB22E4" w:rsidRDefault="00EB22E4" w:rsidP="00EB22E4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per il personale di MIPA e BP: </w:t>
      </w:r>
      <w:hyperlink r:id="rId8" w:history="1">
        <w:r w:rsidRPr="00EB22E4">
          <w:rPr>
            <w:rStyle w:val="Collegamentoipertestuale"/>
            <w:rFonts w:ascii="Arial" w:hAnsi="Arial" w:cs="Arial"/>
            <w:bCs/>
            <w:iCs/>
            <w:noProof/>
            <w:sz w:val="18"/>
            <w:szCs w:val="18"/>
          </w:rPr>
          <w:t>MARU.NO.MOBILITAMP@posteitaliane.it</w:t>
        </w:r>
      </w:hyperlink>
    </w:p>
    <w:p w14:paraId="6EA5D091" w14:textId="673220E1" w:rsidR="00EB22E4" w:rsidRPr="00EB22E4" w:rsidRDefault="00EB22E4" w:rsidP="00EB22E4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per il personale DTO e Corporate: </w:t>
      </w:r>
      <w:hyperlink r:id="rId9" w:history="1">
        <w:r w:rsidRPr="00EB22E4">
          <w:rPr>
            <w:rStyle w:val="Collegamentoipertestuale"/>
            <w:rFonts w:ascii="Arial" w:hAnsi="Arial" w:cs="Arial"/>
            <w:bCs/>
            <w:iCs/>
            <w:noProof/>
            <w:sz w:val="18"/>
            <w:szCs w:val="18"/>
          </w:rPr>
          <w:t>MARU.NO.MOBILITAPCL@posteitaliane</w:t>
        </w:r>
      </w:hyperlink>
      <w:r w:rsidR="00C76607">
        <w:rPr>
          <w:rStyle w:val="Collegamentoipertestuale"/>
          <w:rFonts w:ascii="Arial" w:hAnsi="Arial" w:cs="Arial"/>
          <w:bCs/>
          <w:iCs/>
          <w:noProof/>
          <w:sz w:val="18"/>
          <w:szCs w:val="18"/>
        </w:rPr>
        <w:t>.it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.</w:t>
      </w:r>
    </w:p>
    <w:p w14:paraId="6A3F488E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18CF4F6C" w14:textId="0878D930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La data di ricezione della conferma di recapito del fax e la data di invio della comunicazione elettronica (per MIPA, BP, DTO e Corporate) hanno valore ai fini della verifica del rispetto dei tempi previsti per la presentazione della richiesta di trasferimento.</w:t>
      </w:r>
    </w:p>
    <w:p w14:paraId="6426A1EC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391EC3B6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La compilazione della domanda di trasferimento prevede l’inserimento da parte del dipendente esclusivamente delle seguenti informazioni:</w:t>
      </w:r>
    </w:p>
    <w:p w14:paraId="6C46E2F3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767D6934" w14:textId="78ACD994" w:rsidR="00EB22E4" w:rsidRPr="00EB22E4" w:rsidRDefault="00034A2F" w:rsidP="00EB22E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Comuni / CD</w:t>
      </w:r>
      <w:r w:rsidR="00EB22E4"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di destinazione richieste;</w:t>
      </w:r>
    </w:p>
    <w:p w14:paraId="4439E381" w14:textId="77777777" w:rsidR="00EB22E4" w:rsidRPr="00EB22E4" w:rsidRDefault="00EB22E4" w:rsidP="00EB22E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condizioni familiari;</w:t>
      </w:r>
    </w:p>
    <w:p w14:paraId="7BD9B030" w14:textId="77777777" w:rsidR="00EB22E4" w:rsidRPr="00EB22E4" w:rsidRDefault="00EB22E4" w:rsidP="00EB22E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numero di cellulare;</w:t>
      </w:r>
    </w:p>
    <w:p w14:paraId="694929F4" w14:textId="77777777" w:rsidR="00EB22E4" w:rsidRPr="00EB22E4" w:rsidRDefault="00EB22E4" w:rsidP="00EB22E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indirizzo email (aziendale o personale);</w:t>
      </w:r>
    </w:p>
    <w:p w14:paraId="36DB740C" w14:textId="77777777" w:rsidR="00EB22E4" w:rsidRPr="00EB22E4" w:rsidRDefault="00EB22E4" w:rsidP="00EB22E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eventuale sussistenza di patologia elencata all’art. 41 del CCNL;</w:t>
      </w:r>
    </w:p>
    <w:p w14:paraId="1BFFB43F" w14:textId="77777777" w:rsidR="00EB22E4" w:rsidRPr="00EB22E4" w:rsidRDefault="00EB22E4" w:rsidP="00EB22E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eventuale presenza nell’ambito del proprio nucleo familiare di figli conviventi, coniuge/unito civilmente o convivente “more uxorio” affetti da patologia elencata all’art. 41 del CCNL;</w:t>
      </w:r>
    </w:p>
    <w:p w14:paraId="3BB29E18" w14:textId="77777777" w:rsidR="00EB22E4" w:rsidRPr="00EB22E4" w:rsidRDefault="00EB22E4" w:rsidP="00EB22E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eventuale presenza di figli, fiscalmente a carico almeno al 50%, per i quali ricorra almeno una delle condizioni qualificate come “croniche ed invalidanti” dal Ministero della Salute – ai sensi del DM 28 maggio 1999, n. 329, come modificato dal 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lastRenderedPageBreak/>
        <w:t>DM 21 maggio 2001, n. 296 e dal DM 18 maggio 2001, n. 27 certificata da una struttura sanitaria pubblica e che abbia dato luogo al riconoscimento dell’invalidità civile per i figli minorenni e nella misura almeno pari all’85% per i figli maggiorenni;</w:t>
      </w:r>
    </w:p>
    <w:p w14:paraId="4E67C3F4" w14:textId="77777777" w:rsidR="00EB22E4" w:rsidRPr="00EB22E4" w:rsidRDefault="00EB22E4" w:rsidP="00EB22E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eventuale appartenenza del coniuge alle Forze Armate o di Polizia. </w:t>
      </w:r>
    </w:p>
    <w:p w14:paraId="7DD53B2F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0DDC09CA" w14:textId="0A10DD22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Le domande di trasferimento dovranno essere presentate indicando:</w:t>
      </w:r>
    </w:p>
    <w:p w14:paraId="4D7049C6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67CAFE07" w14:textId="0A9E369D" w:rsidR="00EB22E4" w:rsidRPr="00EB22E4" w:rsidRDefault="00EB22E4" w:rsidP="00EB22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per il personale appartenente al Settore Mercato Privati: 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2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(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due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) 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Comuni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della Provincia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di assegnazione;</w:t>
      </w:r>
    </w:p>
    <w:p w14:paraId="71804F39" w14:textId="73D0321D" w:rsidR="00EB22E4" w:rsidRPr="00EB22E4" w:rsidRDefault="00EB22E4" w:rsidP="00EB22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per il personale appartenente al Settore Posta Comunicazione e Logistica: </w:t>
      </w:r>
      <w:r w:rsidR="00687771" w:rsidRP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2 (due) 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C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L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, 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CD, 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CS, CO della 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P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rovincia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di assegnazione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;</w:t>
      </w:r>
    </w:p>
    <w:p w14:paraId="6940170D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5AC137AC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Eventuali dichiarazioni mendaci relative a fatti o stati che siano rese nell’atto di presentazione della domanda determineranno l’estromissione del lavoratore dalla graduatoria e l’impossibilità di presentare domanda di mobilità per i tre anni successivi.</w:t>
      </w:r>
    </w:p>
    <w:p w14:paraId="4181952E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2344DB6E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  <w:t>CRITERI DI ACCOGLIMENTO DELLE DOMANDE</w:t>
      </w:r>
    </w:p>
    <w:p w14:paraId="23A2DD02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</w:pPr>
    </w:p>
    <w:p w14:paraId="3A056B98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Non saranno prese in considerazione le domande di trasferimento pervenute successivamente alla data del 19 gennaio 2024.</w:t>
      </w:r>
    </w:p>
    <w:p w14:paraId="7CFD8633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25124685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I requisiti, che devono essere posseduti alla data del 31 dicembre 2023, sono:</w:t>
      </w:r>
    </w:p>
    <w:p w14:paraId="492816AF" w14:textId="77777777" w:rsidR="00EB22E4" w:rsidRPr="00EB22E4" w:rsidRDefault="00EB22E4" w:rsidP="00EB22E4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anzianità di servizio non inferiore ai 6 mesi;</w:t>
      </w:r>
    </w:p>
    <w:p w14:paraId="21FB2486" w14:textId="151F6AC3" w:rsidR="00EB22E4" w:rsidRPr="00EB22E4" w:rsidRDefault="00EB22E4" w:rsidP="00EB22E4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permanenza nella sede di ultima assegnazione non inferiore a 6 mesi.</w:t>
      </w:r>
    </w:p>
    <w:p w14:paraId="3AB4E034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4809F538" w14:textId="271C8169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Per il personale con contratto di apprendistato l’anzianità di servizio e la permanenza nella sede di ultima assegnazi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one non possono essere inferiori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a 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24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mesi.</w:t>
      </w:r>
    </w:p>
    <w:p w14:paraId="41114660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4EC5B355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  <w:t>GRADUATORIE</w:t>
      </w:r>
    </w:p>
    <w:p w14:paraId="117D9148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</w:pPr>
    </w:p>
    <w:p w14:paraId="193B42FD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Conclusa la fase di inserimento delle domande di partecipazione, verranno elaborate le graduatorie provvisorie.</w:t>
      </w:r>
    </w:p>
    <w:p w14:paraId="1185907F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4C050E89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Entro e non oltre 3 (tre) giorni lavorativi dalla pubblicazione delle stesse, gli interessati potranno inviare eventuali osservazioni e/o eccezioni alla graduatoria stessa ai seguenti indirizzi di posta elettronica:</w:t>
      </w:r>
    </w:p>
    <w:p w14:paraId="790B72A9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473AB5E1" w14:textId="77777777" w:rsidR="00EB22E4" w:rsidRPr="00EB22E4" w:rsidRDefault="00EB22E4" w:rsidP="00EB22E4">
      <w:pPr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per il personale di MP, MIPA e BP: </w:t>
      </w:r>
      <w:hyperlink r:id="rId10" w:history="1">
        <w:r w:rsidRPr="00EB22E4">
          <w:rPr>
            <w:rStyle w:val="Collegamentoipertestuale"/>
            <w:rFonts w:ascii="Arial" w:hAnsi="Arial" w:cs="Arial"/>
            <w:bCs/>
            <w:iCs/>
            <w:noProof/>
            <w:sz w:val="18"/>
            <w:szCs w:val="18"/>
          </w:rPr>
          <w:t>MARU.NO.MOBILITAMP@posteitaliane.it</w:t>
        </w:r>
      </w:hyperlink>
    </w:p>
    <w:p w14:paraId="32605593" w14:textId="7BCFC07E" w:rsidR="00EB22E4" w:rsidRPr="00EB22E4" w:rsidRDefault="00EB22E4" w:rsidP="00EB22E4">
      <w:pPr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per il personale PCL, DTO e Corporate: </w:t>
      </w:r>
      <w:hyperlink r:id="rId11" w:history="1">
        <w:r w:rsidRPr="00EB22E4">
          <w:rPr>
            <w:rStyle w:val="Collegamentoipertestuale"/>
            <w:rFonts w:ascii="Arial" w:hAnsi="Arial" w:cs="Arial"/>
            <w:bCs/>
            <w:iCs/>
            <w:noProof/>
            <w:sz w:val="18"/>
            <w:szCs w:val="18"/>
          </w:rPr>
          <w:t>MARU.NO.MOBILITAPCL@posteitaliane</w:t>
        </w:r>
      </w:hyperlink>
      <w:r w:rsidR="00D078A7">
        <w:rPr>
          <w:rStyle w:val="Collegamentoipertestuale"/>
          <w:rFonts w:ascii="Arial" w:hAnsi="Arial" w:cs="Arial"/>
          <w:bCs/>
          <w:iCs/>
          <w:noProof/>
          <w:sz w:val="18"/>
          <w:szCs w:val="18"/>
        </w:rPr>
        <w:t>.it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.</w:t>
      </w:r>
    </w:p>
    <w:p w14:paraId="34BFC444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4AABE8FF" w14:textId="0DD53013" w:rsidR="00EB22E4" w:rsidRPr="00D43996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D43996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In </w:t>
      </w:r>
      <w:r w:rsidR="00D43996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sostituzione dell’invio tramite posta elettronica delle osservazioni e/o eccezioni</w:t>
      </w:r>
      <w:r w:rsidR="00D43996" w:rsidRPr="00D43996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alla graduatoria provvisoria</w:t>
      </w:r>
      <w:r w:rsidR="00D43996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, in </w:t>
      </w:r>
      <w:r w:rsidRPr="00D43996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via del tutto eccezionale e solo per l’anno 2024, sarà possibile </w:t>
      </w:r>
      <w:r w:rsidR="00D43996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utilizzare i</w:t>
      </w:r>
      <w:r w:rsidRPr="00D43996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l numero di fax</w:t>
      </w:r>
      <w:r w:rsidRPr="00D43996">
        <w:rPr>
          <w:color w:val="767171" w:themeColor="background2" w:themeShade="80"/>
          <w:sz w:val="18"/>
          <w:szCs w:val="18"/>
        </w:rPr>
        <w:t xml:space="preserve"> </w:t>
      </w:r>
      <w:r w:rsidRPr="00D43996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02 72570019.</w:t>
      </w:r>
    </w:p>
    <w:p w14:paraId="343BD2C5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3BD932B4" w14:textId="4016580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L’Azienda provvederà, entro i successivi 5 (cinque) giorni lavorativi, alla valutazione delle richieste e all’eventuale aggiornamento degli elenchi.</w:t>
      </w:r>
      <w:bookmarkStart w:id="0" w:name="_GoBack"/>
      <w:bookmarkEnd w:id="0"/>
    </w:p>
    <w:p w14:paraId="167B009B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07D2EC4A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Terminata l’attività sopra descritta, verranno affisse nelle bacheche aziendali le graduatorie definitive.</w:t>
      </w:r>
    </w:p>
    <w:p w14:paraId="41BF8C47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6C755EE0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p w14:paraId="6DC5A478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  <w:t>TRASFERIMENTI</w:t>
      </w:r>
    </w:p>
    <w:p w14:paraId="52437B6A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noProof/>
          <w:color w:val="767171" w:themeColor="background2" w:themeShade="80"/>
          <w:sz w:val="18"/>
          <w:szCs w:val="18"/>
        </w:rPr>
      </w:pPr>
    </w:p>
    <w:p w14:paraId="01E27A09" w14:textId="49511431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Resta fermo che l’effettivo trasferimento sarà subordinato alla sussistenza di tutti i requisiti indicati nell’Accordo sindacale regionale del </w:t>
      </w:r>
      <w:r w:rsidR="00687771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>25</w:t>
      </w:r>
      <w:r w:rsidRPr="00EB22E4"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  <w:t xml:space="preserve"> luglio 2023.</w:t>
      </w:r>
    </w:p>
    <w:p w14:paraId="76AE43C5" w14:textId="77777777" w:rsidR="00EB22E4" w:rsidRPr="00EB22E4" w:rsidRDefault="00EB22E4" w:rsidP="00EB22E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/>
          <w:color w:val="767171" w:themeColor="background2" w:themeShade="80"/>
          <w:sz w:val="18"/>
          <w:szCs w:val="18"/>
        </w:rPr>
      </w:pPr>
    </w:p>
    <w:sectPr w:rsidR="00EB22E4" w:rsidRPr="00EB22E4" w:rsidSect="009B029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851" w:bottom="3008" w:left="851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2B107" w14:textId="77777777" w:rsidR="007D5224" w:rsidRDefault="007D5224" w:rsidP="00904E95">
      <w:r>
        <w:separator/>
      </w:r>
    </w:p>
  </w:endnote>
  <w:endnote w:type="continuationSeparator" w:id="0">
    <w:p w14:paraId="205256E8" w14:textId="77777777" w:rsidR="007D5224" w:rsidRDefault="007D5224" w:rsidP="0090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6D8" w14:textId="77777777" w:rsidR="00970050" w:rsidRPr="0086122F" w:rsidRDefault="009B0292" w:rsidP="0084048E">
    <w:pPr>
      <w:pStyle w:val="Pidipagina"/>
      <w:tabs>
        <w:tab w:val="clear" w:pos="4819"/>
        <w:tab w:val="clear" w:pos="9638"/>
        <w:tab w:val="left" w:pos="2602"/>
      </w:tabs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28109E2" wp14:editId="1B64E3FE">
              <wp:simplePos x="0" y="0"/>
              <wp:positionH relativeFrom="column">
                <wp:posOffset>5080</wp:posOffset>
              </wp:positionH>
              <wp:positionV relativeFrom="paragraph">
                <wp:posOffset>-805181</wp:posOffset>
              </wp:positionV>
              <wp:extent cx="2195830" cy="0"/>
              <wp:effectExtent l="0" t="0" r="1270" b="0"/>
              <wp:wrapNone/>
              <wp:docPr id="5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95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6F6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82D4B9" id="Connettore 1 4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.4pt,-63.4pt" to="173.3pt,-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" strokecolor="#706f6f">
              <o:lock v:ext="edit" shapetype="f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 wp14:anchorId="088B464B" wp14:editId="62145581">
          <wp:simplePos x="0" y="0"/>
          <wp:positionH relativeFrom="column">
            <wp:posOffset>4445</wp:posOffset>
          </wp:positionH>
          <wp:positionV relativeFrom="paragraph">
            <wp:posOffset>-374015</wp:posOffset>
          </wp:positionV>
          <wp:extent cx="2303780" cy="418465"/>
          <wp:effectExtent l="0" t="0" r="0" b="0"/>
          <wp:wrapNone/>
          <wp:docPr id="72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2120C9" wp14:editId="2EF3A094">
              <wp:simplePos x="0" y="0"/>
              <wp:positionH relativeFrom="column">
                <wp:posOffset>-67945</wp:posOffset>
              </wp:positionH>
              <wp:positionV relativeFrom="paragraph">
                <wp:posOffset>-1076960</wp:posOffset>
              </wp:positionV>
              <wp:extent cx="2743200" cy="5715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DDA208" w14:textId="77777777" w:rsidR="004F3003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  <w:t>RisorseUmaneOrganizzazione</w:t>
                          </w:r>
                        </w:p>
                        <w:p w14:paraId="5C9DB478" w14:textId="77777777" w:rsidR="004F3003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color w:val="706F6F"/>
                            </w:rPr>
                            <w:t>TrasferimentoVolontarioIndividuale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120C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5.35pt;margin-top:-84.8pt;width:3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" filled="f" stroked="f">
              <v:path arrowok="t"/>
              <v:textbox>
                <w:txbxContent>
                  <w:p w14:paraId="07DDA208" w14:textId="77777777" w:rsidR="004F3003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b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b/>
                        <w:color w:val="706F6F"/>
                      </w:rPr>
                      <w:t>RisorseUmaneOrganizzazione</w:t>
                    </w:r>
                  </w:p>
                  <w:p w14:paraId="5C9DB478" w14:textId="77777777" w:rsidR="004F3003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color w:val="706F6F"/>
                      </w:rPr>
                      <w:t>TrasferimentoVolontarioIndividuale</w:t>
                    </w:r>
                  </w:p>
                </w:txbxContent>
              </v:textbox>
            </v:shape>
          </w:pict>
        </mc:Fallback>
      </mc:AlternateContent>
    </w:r>
    <w:r w:rsidR="0084048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475D" w14:textId="77777777" w:rsidR="001C49EC" w:rsidRDefault="009B0292" w:rsidP="00F93CFC">
    <w:pPr>
      <w:pStyle w:val="Pidipagina"/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1635CC8" wp14:editId="4BEB4550">
              <wp:simplePos x="0" y="0"/>
              <wp:positionH relativeFrom="column">
                <wp:posOffset>3810</wp:posOffset>
              </wp:positionH>
              <wp:positionV relativeFrom="paragraph">
                <wp:posOffset>-768351</wp:posOffset>
              </wp:positionV>
              <wp:extent cx="2195830" cy="0"/>
              <wp:effectExtent l="0" t="0" r="127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95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6F6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FE47EE" id="Connettore 1 9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.3pt,-60.5pt" to="173.2pt,-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" strokecolor="#706f6f"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EF40B" wp14:editId="6D7505A3">
              <wp:simplePos x="0" y="0"/>
              <wp:positionH relativeFrom="column">
                <wp:posOffset>-69850</wp:posOffset>
              </wp:positionH>
              <wp:positionV relativeFrom="paragraph">
                <wp:posOffset>-1043305</wp:posOffset>
              </wp:positionV>
              <wp:extent cx="2743200" cy="571500"/>
              <wp:effectExtent l="0" t="0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1B2F33" w14:textId="77777777" w:rsidR="001C49EC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b/>
                              <w:color w:val="706F6F"/>
                            </w:rPr>
                            <w:t>RisorseUmaneOrganizzazione</w:t>
                          </w:r>
                        </w:p>
                        <w:p w14:paraId="7FEEBD45" w14:textId="77777777" w:rsidR="001C49EC" w:rsidRPr="00211425" w:rsidRDefault="00D75B35" w:rsidP="001C49EC">
                          <w:pPr>
                            <w:spacing w:line="340" w:lineRule="exact"/>
                            <w:rPr>
                              <w:rFonts w:ascii="Arial" w:hAnsi="Arial" w:cs="Arial"/>
                              <w:color w:val="706F6F"/>
                            </w:rPr>
                          </w:pPr>
                          <w:r w:rsidRPr="00211425">
                            <w:rPr>
                              <w:rFonts w:ascii="Arial" w:hAnsi="Arial" w:cs="Arial"/>
                              <w:color w:val="706F6F"/>
                            </w:rPr>
                            <w:t>TrasferimentoVolontarioIndividuale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EF40B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-5.5pt;margin-top:-82.15pt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" filled="f" stroked="f">
              <v:path arrowok="t"/>
              <v:textbox>
                <w:txbxContent>
                  <w:p w14:paraId="7A1B2F33" w14:textId="77777777" w:rsidR="001C49EC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b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b/>
                        <w:color w:val="706F6F"/>
                      </w:rPr>
                      <w:t>RisorseUmaneOrganizzazione</w:t>
                    </w:r>
                  </w:p>
                  <w:p w14:paraId="7FEEBD45" w14:textId="77777777" w:rsidR="001C49EC" w:rsidRPr="00211425" w:rsidRDefault="00D75B35" w:rsidP="001C49EC">
                    <w:pPr>
                      <w:spacing w:line="340" w:lineRule="exact"/>
                      <w:rPr>
                        <w:rFonts w:ascii="Arial" w:hAnsi="Arial" w:cs="Arial"/>
                        <w:color w:val="706F6F"/>
                      </w:rPr>
                    </w:pPr>
                    <w:r w:rsidRPr="00211425">
                      <w:rPr>
                        <w:rFonts w:ascii="Arial" w:hAnsi="Arial" w:cs="Arial"/>
                        <w:color w:val="706F6F"/>
                      </w:rPr>
                      <w:t>TrasferimentoVolontarioIndividuale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D662E88" wp14:editId="1413FC0A">
          <wp:simplePos x="0" y="0"/>
          <wp:positionH relativeFrom="column">
            <wp:posOffset>13335</wp:posOffset>
          </wp:positionH>
          <wp:positionV relativeFrom="paragraph">
            <wp:posOffset>-282575</wp:posOffset>
          </wp:positionV>
          <wp:extent cx="2303780" cy="418465"/>
          <wp:effectExtent l="0" t="0" r="0" b="0"/>
          <wp:wrapNone/>
          <wp:docPr id="74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F9B0B" w14:textId="77777777" w:rsidR="007D5224" w:rsidRDefault="007D5224" w:rsidP="00904E95">
      <w:r>
        <w:separator/>
      </w:r>
    </w:p>
  </w:footnote>
  <w:footnote w:type="continuationSeparator" w:id="0">
    <w:p w14:paraId="5AFFB835" w14:textId="77777777" w:rsidR="007D5224" w:rsidRDefault="007D5224" w:rsidP="0090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7889" w14:textId="77777777" w:rsidR="00332925" w:rsidRDefault="009B0292" w:rsidP="00332925">
    <w:pPr>
      <w:pStyle w:val="Intestazione"/>
      <w:ind w:left="-142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7896A0CC" wp14:editId="45A3A86C">
          <wp:simplePos x="0" y="0"/>
          <wp:positionH relativeFrom="column">
            <wp:posOffset>-603250</wp:posOffset>
          </wp:positionH>
          <wp:positionV relativeFrom="paragraph">
            <wp:posOffset>-447675</wp:posOffset>
          </wp:positionV>
          <wp:extent cx="7846060" cy="788670"/>
          <wp:effectExtent l="0" t="0" r="0" b="0"/>
          <wp:wrapNone/>
          <wp:docPr id="7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06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2817" w14:textId="77777777" w:rsidR="004F3003" w:rsidRDefault="009B029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53641446" wp14:editId="416A9859">
          <wp:simplePos x="0" y="0"/>
          <wp:positionH relativeFrom="column">
            <wp:posOffset>-542925</wp:posOffset>
          </wp:positionH>
          <wp:positionV relativeFrom="paragraph">
            <wp:posOffset>-450215</wp:posOffset>
          </wp:positionV>
          <wp:extent cx="7560310" cy="2599690"/>
          <wp:effectExtent l="0" t="0" r="0" b="0"/>
          <wp:wrapTopAndBottom/>
          <wp:docPr id="73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9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6AA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F765D"/>
    <w:multiLevelType w:val="hybridMultilevel"/>
    <w:tmpl w:val="401031C8"/>
    <w:lvl w:ilvl="0" w:tplc="0410000F">
      <w:start w:val="1"/>
      <w:numFmt w:val="decimal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A6024B9"/>
    <w:multiLevelType w:val="hybridMultilevel"/>
    <w:tmpl w:val="3230AFB6"/>
    <w:lvl w:ilvl="0" w:tplc="F314C6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A37"/>
    <w:multiLevelType w:val="hybridMultilevel"/>
    <w:tmpl w:val="091E3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27680"/>
    <w:multiLevelType w:val="hybridMultilevel"/>
    <w:tmpl w:val="5DCCF510"/>
    <w:lvl w:ilvl="0" w:tplc="080C31F2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2587AA2"/>
    <w:multiLevelType w:val="hybridMultilevel"/>
    <w:tmpl w:val="E63AC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5E10"/>
    <w:multiLevelType w:val="hybridMultilevel"/>
    <w:tmpl w:val="AFB2EA4A"/>
    <w:lvl w:ilvl="0" w:tplc="CC6E336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86157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EB4C756A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3" w:tplc="E18C6D1E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B0C4E2A6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5" w:tplc="A1F4B628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6" w:tplc="ACA4C33A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2F10C81E">
      <w:numFmt w:val="bullet"/>
      <w:lvlText w:val="•"/>
      <w:lvlJc w:val="left"/>
      <w:pPr>
        <w:ind w:left="7951" w:hanging="360"/>
      </w:pPr>
      <w:rPr>
        <w:rFonts w:hint="default"/>
        <w:lang w:val="it-IT" w:eastAsia="en-US" w:bidi="ar-SA"/>
      </w:rPr>
    </w:lvl>
    <w:lvl w:ilvl="8" w:tplc="ACAA9FAE">
      <w:numFmt w:val="bullet"/>
      <w:lvlText w:val="•"/>
      <w:lvlJc w:val="left"/>
      <w:pPr>
        <w:ind w:left="898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71C46D2"/>
    <w:multiLevelType w:val="hybridMultilevel"/>
    <w:tmpl w:val="BA748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D01D3"/>
    <w:multiLevelType w:val="hybridMultilevel"/>
    <w:tmpl w:val="5C0CA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09AC"/>
    <w:multiLevelType w:val="hybridMultilevel"/>
    <w:tmpl w:val="93AA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264E8"/>
    <w:multiLevelType w:val="hybridMultilevel"/>
    <w:tmpl w:val="BD7E26C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1E310563"/>
    <w:multiLevelType w:val="hybridMultilevel"/>
    <w:tmpl w:val="8E5CC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65A18"/>
    <w:multiLevelType w:val="hybridMultilevel"/>
    <w:tmpl w:val="181E9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E60CF"/>
    <w:multiLevelType w:val="hybridMultilevel"/>
    <w:tmpl w:val="638E96E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9BB2750"/>
    <w:multiLevelType w:val="hybridMultilevel"/>
    <w:tmpl w:val="BD90C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E6F97"/>
    <w:multiLevelType w:val="hybridMultilevel"/>
    <w:tmpl w:val="AC3E7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C0A86"/>
    <w:multiLevelType w:val="hybridMultilevel"/>
    <w:tmpl w:val="E8D24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237CA"/>
    <w:multiLevelType w:val="hybridMultilevel"/>
    <w:tmpl w:val="5C9C2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D5B13"/>
    <w:multiLevelType w:val="hybridMultilevel"/>
    <w:tmpl w:val="43AEC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8B86157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EB4C756A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3" w:tplc="E18C6D1E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B0C4E2A6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5" w:tplc="A1F4B628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6" w:tplc="ACA4C33A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2F10C81E">
      <w:numFmt w:val="bullet"/>
      <w:lvlText w:val="•"/>
      <w:lvlJc w:val="left"/>
      <w:pPr>
        <w:ind w:left="7951" w:hanging="360"/>
      </w:pPr>
      <w:rPr>
        <w:rFonts w:hint="default"/>
        <w:lang w:val="it-IT" w:eastAsia="en-US" w:bidi="ar-SA"/>
      </w:rPr>
    </w:lvl>
    <w:lvl w:ilvl="8" w:tplc="ACAA9FAE">
      <w:numFmt w:val="bullet"/>
      <w:lvlText w:val="•"/>
      <w:lvlJc w:val="left"/>
      <w:pPr>
        <w:ind w:left="898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BC1171E"/>
    <w:multiLevelType w:val="hybridMultilevel"/>
    <w:tmpl w:val="0188079A"/>
    <w:lvl w:ilvl="0" w:tplc="EDFC65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94224C6C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B8481B76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654CAF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B7771"/>
    <w:multiLevelType w:val="hybridMultilevel"/>
    <w:tmpl w:val="D8281B6A"/>
    <w:lvl w:ilvl="0" w:tplc="357052DE">
      <w:start w:val="1"/>
      <w:numFmt w:val="lowerLetter"/>
      <w:lvlText w:val="%1)"/>
      <w:lvlJc w:val="left"/>
      <w:pPr>
        <w:ind w:left="664" w:hanging="3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A9E0A5DE">
      <w:numFmt w:val="bullet"/>
      <w:lvlText w:val="•"/>
      <w:lvlJc w:val="left"/>
      <w:pPr>
        <w:ind w:left="1660" w:hanging="332"/>
      </w:pPr>
      <w:rPr>
        <w:rFonts w:hint="default"/>
        <w:lang w:val="it-IT" w:eastAsia="en-US" w:bidi="ar-SA"/>
      </w:rPr>
    </w:lvl>
    <w:lvl w:ilvl="2" w:tplc="ACDAD0FC">
      <w:numFmt w:val="bullet"/>
      <w:lvlText w:val="•"/>
      <w:lvlJc w:val="left"/>
      <w:pPr>
        <w:ind w:left="2660" w:hanging="332"/>
      </w:pPr>
      <w:rPr>
        <w:rFonts w:hint="default"/>
        <w:lang w:val="it-IT" w:eastAsia="en-US" w:bidi="ar-SA"/>
      </w:rPr>
    </w:lvl>
    <w:lvl w:ilvl="3" w:tplc="ECB6A90A">
      <w:numFmt w:val="bullet"/>
      <w:lvlText w:val="•"/>
      <w:lvlJc w:val="left"/>
      <w:pPr>
        <w:ind w:left="3660" w:hanging="332"/>
      </w:pPr>
      <w:rPr>
        <w:rFonts w:hint="default"/>
        <w:lang w:val="it-IT" w:eastAsia="en-US" w:bidi="ar-SA"/>
      </w:rPr>
    </w:lvl>
    <w:lvl w:ilvl="4" w:tplc="771E2E3C">
      <w:numFmt w:val="bullet"/>
      <w:lvlText w:val="•"/>
      <w:lvlJc w:val="left"/>
      <w:pPr>
        <w:ind w:left="4660" w:hanging="332"/>
      </w:pPr>
      <w:rPr>
        <w:rFonts w:hint="default"/>
        <w:lang w:val="it-IT" w:eastAsia="en-US" w:bidi="ar-SA"/>
      </w:rPr>
    </w:lvl>
    <w:lvl w:ilvl="5" w:tplc="28AA8830">
      <w:numFmt w:val="bullet"/>
      <w:lvlText w:val="•"/>
      <w:lvlJc w:val="left"/>
      <w:pPr>
        <w:ind w:left="5660" w:hanging="332"/>
      </w:pPr>
      <w:rPr>
        <w:rFonts w:hint="default"/>
        <w:lang w:val="it-IT" w:eastAsia="en-US" w:bidi="ar-SA"/>
      </w:rPr>
    </w:lvl>
    <w:lvl w:ilvl="6" w:tplc="3BAA3B5E">
      <w:numFmt w:val="bullet"/>
      <w:lvlText w:val="•"/>
      <w:lvlJc w:val="left"/>
      <w:pPr>
        <w:ind w:left="6660" w:hanging="332"/>
      </w:pPr>
      <w:rPr>
        <w:rFonts w:hint="default"/>
        <w:lang w:val="it-IT" w:eastAsia="en-US" w:bidi="ar-SA"/>
      </w:rPr>
    </w:lvl>
    <w:lvl w:ilvl="7" w:tplc="1706C540">
      <w:numFmt w:val="bullet"/>
      <w:lvlText w:val="•"/>
      <w:lvlJc w:val="left"/>
      <w:pPr>
        <w:ind w:left="7660" w:hanging="332"/>
      </w:pPr>
      <w:rPr>
        <w:rFonts w:hint="default"/>
        <w:lang w:val="it-IT" w:eastAsia="en-US" w:bidi="ar-SA"/>
      </w:rPr>
    </w:lvl>
    <w:lvl w:ilvl="8" w:tplc="C54A3D08">
      <w:numFmt w:val="bullet"/>
      <w:lvlText w:val="•"/>
      <w:lvlJc w:val="left"/>
      <w:pPr>
        <w:ind w:left="8660" w:hanging="332"/>
      </w:pPr>
      <w:rPr>
        <w:rFonts w:hint="default"/>
        <w:lang w:val="it-IT" w:eastAsia="en-US" w:bidi="ar-SA"/>
      </w:rPr>
    </w:lvl>
  </w:abstractNum>
  <w:abstractNum w:abstractNumId="21" w15:restartNumberingAfterBreak="0">
    <w:nsid w:val="3D3A2311"/>
    <w:multiLevelType w:val="hybridMultilevel"/>
    <w:tmpl w:val="FCD63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377FF"/>
    <w:multiLevelType w:val="hybridMultilevel"/>
    <w:tmpl w:val="7346A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50298"/>
    <w:multiLevelType w:val="hybridMultilevel"/>
    <w:tmpl w:val="879E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B0188"/>
    <w:multiLevelType w:val="hybridMultilevel"/>
    <w:tmpl w:val="8F8EABCC"/>
    <w:lvl w:ilvl="0" w:tplc="49A230B8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E927E7E"/>
    <w:multiLevelType w:val="hybridMultilevel"/>
    <w:tmpl w:val="A650B66C"/>
    <w:lvl w:ilvl="0" w:tplc="6A8A8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8A878C">
      <w:start w:val="1"/>
      <w:numFmt w:val="bullet"/>
      <w:lvlText w:val=""/>
      <w:lvlJc w:val="left"/>
      <w:pPr>
        <w:ind w:left="5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6" w15:restartNumberingAfterBreak="0">
    <w:nsid w:val="50C722E4"/>
    <w:multiLevelType w:val="hybridMultilevel"/>
    <w:tmpl w:val="6586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E1523"/>
    <w:multiLevelType w:val="hybridMultilevel"/>
    <w:tmpl w:val="46F6D9B2"/>
    <w:lvl w:ilvl="0" w:tplc="30E411FA">
      <w:numFmt w:val="bullet"/>
      <w:lvlText w:val="•"/>
      <w:lvlJc w:val="left"/>
      <w:pPr>
        <w:ind w:left="126" w:hanging="12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BE41D3A">
      <w:numFmt w:val="bullet"/>
      <w:lvlText w:val="•"/>
      <w:lvlJc w:val="left"/>
      <w:pPr>
        <w:ind w:left="1171" w:hanging="126"/>
      </w:pPr>
      <w:rPr>
        <w:rFonts w:hint="default"/>
        <w:lang w:val="it-IT" w:eastAsia="en-US" w:bidi="ar-SA"/>
      </w:rPr>
    </w:lvl>
    <w:lvl w:ilvl="2" w:tplc="A4CA581C">
      <w:numFmt w:val="bullet"/>
      <w:lvlText w:val="•"/>
      <w:lvlJc w:val="left"/>
      <w:pPr>
        <w:ind w:left="2221" w:hanging="126"/>
      </w:pPr>
      <w:rPr>
        <w:rFonts w:hint="default"/>
        <w:lang w:val="it-IT" w:eastAsia="en-US" w:bidi="ar-SA"/>
      </w:rPr>
    </w:lvl>
    <w:lvl w:ilvl="3" w:tplc="AEF4358C">
      <w:numFmt w:val="bullet"/>
      <w:lvlText w:val="•"/>
      <w:lvlJc w:val="left"/>
      <w:pPr>
        <w:ind w:left="3271" w:hanging="126"/>
      </w:pPr>
      <w:rPr>
        <w:rFonts w:hint="default"/>
        <w:lang w:val="it-IT" w:eastAsia="en-US" w:bidi="ar-SA"/>
      </w:rPr>
    </w:lvl>
    <w:lvl w:ilvl="4" w:tplc="8228BE26">
      <w:numFmt w:val="bullet"/>
      <w:lvlText w:val="•"/>
      <w:lvlJc w:val="left"/>
      <w:pPr>
        <w:ind w:left="4321" w:hanging="126"/>
      </w:pPr>
      <w:rPr>
        <w:rFonts w:hint="default"/>
        <w:lang w:val="it-IT" w:eastAsia="en-US" w:bidi="ar-SA"/>
      </w:rPr>
    </w:lvl>
    <w:lvl w:ilvl="5" w:tplc="379CE05C">
      <w:numFmt w:val="bullet"/>
      <w:lvlText w:val="•"/>
      <w:lvlJc w:val="left"/>
      <w:pPr>
        <w:ind w:left="5371" w:hanging="126"/>
      </w:pPr>
      <w:rPr>
        <w:rFonts w:hint="default"/>
        <w:lang w:val="it-IT" w:eastAsia="en-US" w:bidi="ar-SA"/>
      </w:rPr>
    </w:lvl>
    <w:lvl w:ilvl="6" w:tplc="E06ABFAE">
      <w:numFmt w:val="bullet"/>
      <w:lvlText w:val="•"/>
      <w:lvlJc w:val="left"/>
      <w:pPr>
        <w:ind w:left="6421" w:hanging="126"/>
      </w:pPr>
      <w:rPr>
        <w:rFonts w:hint="default"/>
        <w:lang w:val="it-IT" w:eastAsia="en-US" w:bidi="ar-SA"/>
      </w:rPr>
    </w:lvl>
    <w:lvl w:ilvl="7" w:tplc="05FC019E">
      <w:numFmt w:val="bullet"/>
      <w:lvlText w:val="•"/>
      <w:lvlJc w:val="left"/>
      <w:pPr>
        <w:ind w:left="7471" w:hanging="126"/>
      </w:pPr>
      <w:rPr>
        <w:rFonts w:hint="default"/>
        <w:lang w:val="it-IT" w:eastAsia="en-US" w:bidi="ar-SA"/>
      </w:rPr>
    </w:lvl>
    <w:lvl w:ilvl="8" w:tplc="5F580AE6">
      <w:numFmt w:val="bullet"/>
      <w:lvlText w:val="•"/>
      <w:lvlJc w:val="left"/>
      <w:pPr>
        <w:ind w:left="8521" w:hanging="126"/>
      </w:pPr>
      <w:rPr>
        <w:rFonts w:hint="default"/>
        <w:lang w:val="it-IT" w:eastAsia="en-US" w:bidi="ar-SA"/>
      </w:rPr>
    </w:lvl>
  </w:abstractNum>
  <w:abstractNum w:abstractNumId="28" w15:restartNumberingAfterBreak="0">
    <w:nsid w:val="577F68C1"/>
    <w:multiLevelType w:val="hybridMultilevel"/>
    <w:tmpl w:val="04E88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C04E4"/>
    <w:multiLevelType w:val="hybridMultilevel"/>
    <w:tmpl w:val="A7C8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41B70"/>
    <w:multiLevelType w:val="hybridMultilevel"/>
    <w:tmpl w:val="F38ABDC4"/>
    <w:lvl w:ilvl="0" w:tplc="080C31F2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 w15:restartNumberingAfterBreak="0">
    <w:nsid w:val="62D13EAA"/>
    <w:multiLevelType w:val="hybridMultilevel"/>
    <w:tmpl w:val="A48C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E76D1"/>
    <w:multiLevelType w:val="hybridMultilevel"/>
    <w:tmpl w:val="01C8D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049B6"/>
    <w:multiLevelType w:val="hybridMultilevel"/>
    <w:tmpl w:val="4494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90FCF"/>
    <w:multiLevelType w:val="hybridMultilevel"/>
    <w:tmpl w:val="363E3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92AB5"/>
    <w:multiLevelType w:val="hybridMultilevel"/>
    <w:tmpl w:val="5E789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F93"/>
    <w:multiLevelType w:val="hybridMultilevel"/>
    <w:tmpl w:val="F64C4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04A87"/>
    <w:multiLevelType w:val="hybridMultilevel"/>
    <w:tmpl w:val="B2E46B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4"/>
  </w:num>
  <w:num w:numId="5">
    <w:abstractNumId w:val="34"/>
  </w:num>
  <w:num w:numId="6">
    <w:abstractNumId w:val="7"/>
  </w:num>
  <w:num w:numId="7">
    <w:abstractNumId w:val="8"/>
  </w:num>
  <w:num w:numId="8">
    <w:abstractNumId w:val="14"/>
  </w:num>
  <w:num w:numId="9">
    <w:abstractNumId w:val="17"/>
  </w:num>
  <w:num w:numId="10">
    <w:abstractNumId w:val="11"/>
  </w:num>
  <w:num w:numId="11">
    <w:abstractNumId w:val="28"/>
  </w:num>
  <w:num w:numId="12">
    <w:abstractNumId w:val="12"/>
  </w:num>
  <w:num w:numId="13">
    <w:abstractNumId w:val="31"/>
  </w:num>
  <w:num w:numId="14">
    <w:abstractNumId w:val="5"/>
  </w:num>
  <w:num w:numId="15">
    <w:abstractNumId w:val="3"/>
  </w:num>
  <w:num w:numId="16">
    <w:abstractNumId w:val="29"/>
  </w:num>
  <w:num w:numId="17">
    <w:abstractNumId w:val="15"/>
  </w:num>
  <w:num w:numId="18">
    <w:abstractNumId w:val="33"/>
  </w:num>
  <w:num w:numId="19">
    <w:abstractNumId w:val="23"/>
  </w:num>
  <w:num w:numId="20">
    <w:abstractNumId w:val="16"/>
  </w:num>
  <w:num w:numId="21">
    <w:abstractNumId w:val="35"/>
  </w:num>
  <w:num w:numId="22">
    <w:abstractNumId w:val="26"/>
  </w:num>
  <w:num w:numId="23">
    <w:abstractNumId w:val="32"/>
  </w:num>
  <w:num w:numId="24">
    <w:abstractNumId w:val="19"/>
  </w:num>
  <w:num w:numId="25">
    <w:abstractNumId w:val="13"/>
  </w:num>
  <w:num w:numId="26">
    <w:abstractNumId w:val="36"/>
  </w:num>
  <w:num w:numId="27">
    <w:abstractNumId w:val="9"/>
  </w:num>
  <w:num w:numId="28">
    <w:abstractNumId w:val="2"/>
  </w:num>
  <w:num w:numId="29">
    <w:abstractNumId w:val="10"/>
  </w:num>
  <w:num w:numId="30">
    <w:abstractNumId w:val="37"/>
  </w:num>
  <w:num w:numId="31">
    <w:abstractNumId w:val="22"/>
  </w:num>
  <w:num w:numId="32">
    <w:abstractNumId w:val="1"/>
  </w:num>
  <w:num w:numId="33">
    <w:abstractNumId w:val="6"/>
  </w:num>
  <w:num w:numId="34">
    <w:abstractNumId w:val="20"/>
  </w:num>
  <w:num w:numId="35">
    <w:abstractNumId w:val="27"/>
  </w:num>
  <w:num w:numId="36">
    <w:abstractNumId w:val="25"/>
  </w:num>
  <w:num w:numId="37">
    <w:abstractNumId w:val="2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95"/>
    <w:rsid w:val="00030371"/>
    <w:rsid w:val="00032E65"/>
    <w:rsid w:val="00033C8B"/>
    <w:rsid w:val="00034A2F"/>
    <w:rsid w:val="00041A4A"/>
    <w:rsid w:val="0004489F"/>
    <w:rsid w:val="000524FC"/>
    <w:rsid w:val="000529E2"/>
    <w:rsid w:val="000604A3"/>
    <w:rsid w:val="000661F7"/>
    <w:rsid w:val="00066A08"/>
    <w:rsid w:val="0007141D"/>
    <w:rsid w:val="000737F9"/>
    <w:rsid w:val="00095D4C"/>
    <w:rsid w:val="000C0882"/>
    <w:rsid w:val="000C627A"/>
    <w:rsid w:val="000C7107"/>
    <w:rsid w:val="000D383D"/>
    <w:rsid w:val="000F1191"/>
    <w:rsid w:val="000F1E34"/>
    <w:rsid w:val="00111C57"/>
    <w:rsid w:val="00127340"/>
    <w:rsid w:val="00130C19"/>
    <w:rsid w:val="00150A9E"/>
    <w:rsid w:val="00155B09"/>
    <w:rsid w:val="001701AA"/>
    <w:rsid w:val="001815AA"/>
    <w:rsid w:val="00181D48"/>
    <w:rsid w:val="001827E6"/>
    <w:rsid w:val="00193C10"/>
    <w:rsid w:val="00196046"/>
    <w:rsid w:val="00196585"/>
    <w:rsid w:val="00197101"/>
    <w:rsid w:val="001A1A3F"/>
    <w:rsid w:val="001B18A3"/>
    <w:rsid w:val="001B2751"/>
    <w:rsid w:val="001C0E01"/>
    <w:rsid w:val="001C42D5"/>
    <w:rsid w:val="001C49EC"/>
    <w:rsid w:val="001C61E0"/>
    <w:rsid w:val="001D0639"/>
    <w:rsid w:val="001D3411"/>
    <w:rsid w:val="001F27D6"/>
    <w:rsid w:val="001F4CE7"/>
    <w:rsid w:val="00202B14"/>
    <w:rsid w:val="0020773F"/>
    <w:rsid w:val="00211425"/>
    <w:rsid w:val="00215D40"/>
    <w:rsid w:val="00220E61"/>
    <w:rsid w:val="00224828"/>
    <w:rsid w:val="00236675"/>
    <w:rsid w:val="002512A3"/>
    <w:rsid w:val="002622DF"/>
    <w:rsid w:val="002645DD"/>
    <w:rsid w:val="0027378D"/>
    <w:rsid w:val="0027475A"/>
    <w:rsid w:val="00275A39"/>
    <w:rsid w:val="0028068C"/>
    <w:rsid w:val="0028359A"/>
    <w:rsid w:val="00286937"/>
    <w:rsid w:val="002906D5"/>
    <w:rsid w:val="00291621"/>
    <w:rsid w:val="002A6478"/>
    <w:rsid w:val="002B67B6"/>
    <w:rsid w:val="002B697D"/>
    <w:rsid w:val="002B7086"/>
    <w:rsid w:val="002C38AE"/>
    <w:rsid w:val="002D10D1"/>
    <w:rsid w:val="002E0EF4"/>
    <w:rsid w:val="002E3A49"/>
    <w:rsid w:val="002F434E"/>
    <w:rsid w:val="00300783"/>
    <w:rsid w:val="00303E27"/>
    <w:rsid w:val="00310FA0"/>
    <w:rsid w:val="00313704"/>
    <w:rsid w:val="00320897"/>
    <w:rsid w:val="00326C46"/>
    <w:rsid w:val="00330FEF"/>
    <w:rsid w:val="00332925"/>
    <w:rsid w:val="00336D2B"/>
    <w:rsid w:val="0034441D"/>
    <w:rsid w:val="00351CA1"/>
    <w:rsid w:val="003811B4"/>
    <w:rsid w:val="00392DE6"/>
    <w:rsid w:val="00392E01"/>
    <w:rsid w:val="00397112"/>
    <w:rsid w:val="003A721E"/>
    <w:rsid w:val="003B1C56"/>
    <w:rsid w:val="003C38B5"/>
    <w:rsid w:val="003C798E"/>
    <w:rsid w:val="003D31CE"/>
    <w:rsid w:val="003D36E5"/>
    <w:rsid w:val="003D702B"/>
    <w:rsid w:val="003D7F0E"/>
    <w:rsid w:val="003E5DBA"/>
    <w:rsid w:val="003E7AAE"/>
    <w:rsid w:val="003F4B2B"/>
    <w:rsid w:val="00400C65"/>
    <w:rsid w:val="00402653"/>
    <w:rsid w:val="004055D6"/>
    <w:rsid w:val="00416CF9"/>
    <w:rsid w:val="00447F18"/>
    <w:rsid w:val="0045340D"/>
    <w:rsid w:val="00453C79"/>
    <w:rsid w:val="00465BEC"/>
    <w:rsid w:val="00484954"/>
    <w:rsid w:val="00495E09"/>
    <w:rsid w:val="004B27CB"/>
    <w:rsid w:val="004B7D06"/>
    <w:rsid w:val="004C0CF6"/>
    <w:rsid w:val="004D457C"/>
    <w:rsid w:val="004F1C38"/>
    <w:rsid w:val="004F3003"/>
    <w:rsid w:val="004F45A2"/>
    <w:rsid w:val="004F713C"/>
    <w:rsid w:val="004F7DB9"/>
    <w:rsid w:val="00507732"/>
    <w:rsid w:val="00511089"/>
    <w:rsid w:val="00511903"/>
    <w:rsid w:val="00514895"/>
    <w:rsid w:val="00521BE0"/>
    <w:rsid w:val="005229E6"/>
    <w:rsid w:val="00523A9E"/>
    <w:rsid w:val="00523D78"/>
    <w:rsid w:val="005264F0"/>
    <w:rsid w:val="005269D9"/>
    <w:rsid w:val="00562B81"/>
    <w:rsid w:val="0057609B"/>
    <w:rsid w:val="00577D6C"/>
    <w:rsid w:val="005825BF"/>
    <w:rsid w:val="005912D7"/>
    <w:rsid w:val="00591F93"/>
    <w:rsid w:val="005B0E59"/>
    <w:rsid w:val="005C15F4"/>
    <w:rsid w:val="005C2C8C"/>
    <w:rsid w:val="005C42DA"/>
    <w:rsid w:val="005D027B"/>
    <w:rsid w:val="005D1A7D"/>
    <w:rsid w:val="005E06E2"/>
    <w:rsid w:val="005F297C"/>
    <w:rsid w:val="005F4D00"/>
    <w:rsid w:val="006053B4"/>
    <w:rsid w:val="006233F8"/>
    <w:rsid w:val="006245DB"/>
    <w:rsid w:val="00627DA5"/>
    <w:rsid w:val="00633ECC"/>
    <w:rsid w:val="00637ADF"/>
    <w:rsid w:val="00640E58"/>
    <w:rsid w:val="006456AC"/>
    <w:rsid w:val="006514D3"/>
    <w:rsid w:val="00661960"/>
    <w:rsid w:val="006620E8"/>
    <w:rsid w:val="00666328"/>
    <w:rsid w:val="00677906"/>
    <w:rsid w:val="00682C04"/>
    <w:rsid w:val="00686963"/>
    <w:rsid w:val="00687771"/>
    <w:rsid w:val="0069675C"/>
    <w:rsid w:val="006A2F05"/>
    <w:rsid w:val="006C5566"/>
    <w:rsid w:val="006C56B0"/>
    <w:rsid w:val="006D1A4C"/>
    <w:rsid w:val="006E39EC"/>
    <w:rsid w:val="006F2E5A"/>
    <w:rsid w:val="006F439D"/>
    <w:rsid w:val="007055A3"/>
    <w:rsid w:val="007078E9"/>
    <w:rsid w:val="0071288F"/>
    <w:rsid w:val="007204F9"/>
    <w:rsid w:val="00724883"/>
    <w:rsid w:val="007737A7"/>
    <w:rsid w:val="00785FE3"/>
    <w:rsid w:val="00786BFB"/>
    <w:rsid w:val="007B1107"/>
    <w:rsid w:val="007B13BE"/>
    <w:rsid w:val="007C21D9"/>
    <w:rsid w:val="007C42FC"/>
    <w:rsid w:val="007C4A3A"/>
    <w:rsid w:val="007C5A2D"/>
    <w:rsid w:val="007C762F"/>
    <w:rsid w:val="007D119F"/>
    <w:rsid w:val="007D2D0E"/>
    <w:rsid w:val="007D3B00"/>
    <w:rsid w:val="007D5224"/>
    <w:rsid w:val="007E4969"/>
    <w:rsid w:val="007E678D"/>
    <w:rsid w:val="007E6EED"/>
    <w:rsid w:val="007F18F3"/>
    <w:rsid w:val="007F44C6"/>
    <w:rsid w:val="00820005"/>
    <w:rsid w:val="00820C69"/>
    <w:rsid w:val="00822153"/>
    <w:rsid w:val="00835F65"/>
    <w:rsid w:val="008377C5"/>
    <w:rsid w:val="0084048E"/>
    <w:rsid w:val="00842FA9"/>
    <w:rsid w:val="00851B30"/>
    <w:rsid w:val="00853BB0"/>
    <w:rsid w:val="0086122F"/>
    <w:rsid w:val="00874999"/>
    <w:rsid w:val="00876C3D"/>
    <w:rsid w:val="00890AA4"/>
    <w:rsid w:val="00895580"/>
    <w:rsid w:val="0089626D"/>
    <w:rsid w:val="008A582F"/>
    <w:rsid w:val="008B2321"/>
    <w:rsid w:val="008C2F48"/>
    <w:rsid w:val="008C771D"/>
    <w:rsid w:val="008D3C9A"/>
    <w:rsid w:val="008E5767"/>
    <w:rsid w:val="008F58C9"/>
    <w:rsid w:val="008F675C"/>
    <w:rsid w:val="00900627"/>
    <w:rsid w:val="00901B67"/>
    <w:rsid w:val="00904E95"/>
    <w:rsid w:val="00910667"/>
    <w:rsid w:val="00913C67"/>
    <w:rsid w:val="0091498B"/>
    <w:rsid w:val="009239D8"/>
    <w:rsid w:val="00927EF1"/>
    <w:rsid w:val="00934A44"/>
    <w:rsid w:val="009371DD"/>
    <w:rsid w:val="0094391B"/>
    <w:rsid w:val="00944B5B"/>
    <w:rsid w:val="00947229"/>
    <w:rsid w:val="00952558"/>
    <w:rsid w:val="00960E4C"/>
    <w:rsid w:val="00970050"/>
    <w:rsid w:val="00980917"/>
    <w:rsid w:val="00991560"/>
    <w:rsid w:val="009A402D"/>
    <w:rsid w:val="009A6BC3"/>
    <w:rsid w:val="009A6F0E"/>
    <w:rsid w:val="009B0292"/>
    <w:rsid w:val="009B51AA"/>
    <w:rsid w:val="009B5433"/>
    <w:rsid w:val="009C4043"/>
    <w:rsid w:val="009D2BA7"/>
    <w:rsid w:val="009D4876"/>
    <w:rsid w:val="009D78F8"/>
    <w:rsid w:val="009E74A8"/>
    <w:rsid w:val="009F0128"/>
    <w:rsid w:val="00A17BBA"/>
    <w:rsid w:val="00A21A63"/>
    <w:rsid w:val="00A341B9"/>
    <w:rsid w:val="00A418B9"/>
    <w:rsid w:val="00A42C4F"/>
    <w:rsid w:val="00A45FB1"/>
    <w:rsid w:val="00A53741"/>
    <w:rsid w:val="00A6304D"/>
    <w:rsid w:val="00A655B7"/>
    <w:rsid w:val="00A66DDC"/>
    <w:rsid w:val="00A67EF2"/>
    <w:rsid w:val="00A915AB"/>
    <w:rsid w:val="00A95321"/>
    <w:rsid w:val="00AB1D5C"/>
    <w:rsid w:val="00AC224D"/>
    <w:rsid w:val="00AD5DF8"/>
    <w:rsid w:val="00AD6080"/>
    <w:rsid w:val="00AF1DA4"/>
    <w:rsid w:val="00AF3C4C"/>
    <w:rsid w:val="00AF41C2"/>
    <w:rsid w:val="00AF505F"/>
    <w:rsid w:val="00AF6246"/>
    <w:rsid w:val="00AF7313"/>
    <w:rsid w:val="00B019A2"/>
    <w:rsid w:val="00B11F2E"/>
    <w:rsid w:val="00B126D0"/>
    <w:rsid w:val="00B2019F"/>
    <w:rsid w:val="00B25359"/>
    <w:rsid w:val="00B27E63"/>
    <w:rsid w:val="00B30902"/>
    <w:rsid w:val="00B402CB"/>
    <w:rsid w:val="00B56F0B"/>
    <w:rsid w:val="00B60176"/>
    <w:rsid w:val="00B611FA"/>
    <w:rsid w:val="00B80A4D"/>
    <w:rsid w:val="00B811EF"/>
    <w:rsid w:val="00B8350C"/>
    <w:rsid w:val="00B95BBA"/>
    <w:rsid w:val="00BA26FF"/>
    <w:rsid w:val="00BA2F9D"/>
    <w:rsid w:val="00BB3C89"/>
    <w:rsid w:val="00BC5849"/>
    <w:rsid w:val="00BC5A8E"/>
    <w:rsid w:val="00BD07B5"/>
    <w:rsid w:val="00BF4C37"/>
    <w:rsid w:val="00C118CA"/>
    <w:rsid w:val="00C214A4"/>
    <w:rsid w:val="00C25791"/>
    <w:rsid w:val="00C357F3"/>
    <w:rsid w:val="00C61698"/>
    <w:rsid w:val="00C709C7"/>
    <w:rsid w:val="00C715DD"/>
    <w:rsid w:val="00C76607"/>
    <w:rsid w:val="00C77B9E"/>
    <w:rsid w:val="00C80927"/>
    <w:rsid w:val="00C93D0E"/>
    <w:rsid w:val="00C97718"/>
    <w:rsid w:val="00CB4E60"/>
    <w:rsid w:val="00CB6742"/>
    <w:rsid w:val="00CC44BA"/>
    <w:rsid w:val="00CD4329"/>
    <w:rsid w:val="00CD5E96"/>
    <w:rsid w:val="00CE29D4"/>
    <w:rsid w:val="00CF4F33"/>
    <w:rsid w:val="00D04CDD"/>
    <w:rsid w:val="00D078A7"/>
    <w:rsid w:val="00D10274"/>
    <w:rsid w:val="00D22FE6"/>
    <w:rsid w:val="00D3116B"/>
    <w:rsid w:val="00D43996"/>
    <w:rsid w:val="00D46977"/>
    <w:rsid w:val="00D63B0E"/>
    <w:rsid w:val="00D66259"/>
    <w:rsid w:val="00D73967"/>
    <w:rsid w:val="00D75B35"/>
    <w:rsid w:val="00D80173"/>
    <w:rsid w:val="00D812CF"/>
    <w:rsid w:val="00D84576"/>
    <w:rsid w:val="00D9127A"/>
    <w:rsid w:val="00D94183"/>
    <w:rsid w:val="00D94C14"/>
    <w:rsid w:val="00DA0DCF"/>
    <w:rsid w:val="00DA0F89"/>
    <w:rsid w:val="00DA61C0"/>
    <w:rsid w:val="00DC38BE"/>
    <w:rsid w:val="00DC5F34"/>
    <w:rsid w:val="00DE03B7"/>
    <w:rsid w:val="00DE1704"/>
    <w:rsid w:val="00DE1EEF"/>
    <w:rsid w:val="00DF10EF"/>
    <w:rsid w:val="00DF2038"/>
    <w:rsid w:val="00E00F26"/>
    <w:rsid w:val="00E26606"/>
    <w:rsid w:val="00E26F14"/>
    <w:rsid w:val="00E272EC"/>
    <w:rsid w:val="00E368A1"/>
    <w:rsid w:val="00E378F9"/>
    <w:rsid w:val="00E42370"/>
    <w:rsid w:val="00E46AB1"/>
    <w:rsid w:val="00E47257"/>
    <w:rsid w:val="00E55B05"/>
    <w:rsid w:val="00E562BE"/>
    <w:rsid w:val="00E61BDA"/>
    <w:rsid w:val="00E87217"/>
    <w:rsid w:val="00E911FD"/>
    <w:rsid w:val="00E92E04"/>
    <w:rsid w:val="00EA5184"/>
    <w:rsid w:val="00EB22E4"/>
    <w:rsid w:val="00EB5989"/>
    <w:rsid w:val="00EC3F00"/>
    <w:rsid w:val="00ED0C3A"/>
    <w:rsid w:val="00ED1FE9"/>
    <w:rsid w:val="00ED5645"/>
    <w:rsid w:val="00EE0CA6"/>
    <w:rsid w:val="00EF19E3"/>
    <w:rsid w:val="00F14522"/>
    <w:rsid w:val="00F158A7"/>
    <w:rsid w:val="00F2328F"/>
    <w:rsid w:val="00F23C6E"/>
    <w:rsid w:val="00F27D75"/>
    <w:rsid w:val="00F42B5F"/>
    <w:rsid w:val="00F436F2"/>
    <w:rsid w:val="00F607AF"/>
    <w:rsid w:val="00F63803"/>
    <w:rsid w:val="00F63C2B"/>
    <w:rsid w:val="00F63CAD"/>
    <w:rsid w:val="00F64AD8"/>
    <w:rsid w:val="00F76352"/>
    <w:rsid w:val="00F82071"/>
    <w:rsid w:val="00F84EF2"/>
    <w:rsid w:val="00F8661E"/>
    <w:rsid w:val="00F93CFC"/>
    <w:rsid w:val="00FB3C29"/>
    <w:rsid w:val="00FB4F39"/>
    <w:rsid w:val="00FC6E6B"/>
    <w:rsid w:val="00FD0AC0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586C4"/>
  <w14:defaultImageDpi w14:val="32767"/>
  <w15:docId w15:val="{0755F9FA-55E9-1642-9D41-5FD775AC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78E9"/>
    <w:pPr>
      <w:keepNext/>
      <w:keepLines/>
      <w:spacing w:before="240"/>
      <w:outlineLvl w:val="0"/>
    </w:pPr>
    <w:rPr>
      <w:rFonts w:ascii="Cambria" w:eastAsia="MS Gothic" w:hAnsi="Cambria"/>
      <w:color w:val="B2A400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1BE0"/>
    <w:pPr>
      <w:keepNext/>
      <w:keepLines/>
      <w:spacing w:before="40"/>
      <w:outlineLvl w:val="6"/>
    </w:pPr>
    <w:rPr>
      <w:rFonts w:ascii="Cambria" w:eastAsia="MS Gothic" w:hAnsi="Cambria"/>
      <w:i/>
      <w:iCs/>
      <w:color w:val="766D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4E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E95"/>
  </w:style>
  <w:style w:type="paragraph" w:styleId="Pidipagina">
    <w:name w:val="footer"/>
    <w:basedOn w:val="Normale"/>
    <w:link w:val="PidipaginaCarattere"/>
    <w:uiPriority w:val="99"/>
    <w:unhideWhenUsed/>
    <w:rsid w:val="00904E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E95"/>
  </w:style>
  <w:style w:type="table" w:styleId="Grigliatabella">
    <w:name w:val="Table Grid"/>
    <w:basedOn w:val="Tabellanormale"/>
    <w:uiPriority w:val="39"/>
    <w:rsid w:val="0090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base">
    <w:name w:val="[Paragrafo base]"/>
    <w:basedOn w:val="Normale"/>
    <w:uiPriority w:val="99"/>
    <w:rsid w:val="00904E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04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C4043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7078E9"/>
    <w:rPr>
      <w:rFonts w:ascii="Cambria" w:eastAsia="MS Gothic" w:hAnsi="Cambria" w:cs="Times New Roman"/>
      <w:color w:val="B2A400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75B35"/>
    <w:pPr>
      <w:ind w:left="708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uiPriority w:val="99"/>
    <w:unhideWhenUsed/>
    <w:rsid w:val="007E6EED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0303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03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303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03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0371"/>
    <w:rPr>
      <w:b/>
      <w:bCs/>
      <w:sz w:val="20"/>
      <w:szCs w:val="20"/>
    </w:rPr>
  </w:style>
  <w:style w:type="character" w:customStyle="1" w:styleId="Titolo7Carattere">
    <w:name w:val="Titolo 7 Carattere"/>
    <w:link w:val="Titolo7"/>
    <w:uiPriority w:val="9"/>
    <w:semiHidden/>
    <w:rsid w:val="00521BE0"/>
    <w:rPr>
      <w:rFonts w:ascii="Cambria" w:eastAsia="MS Gothic" w:hAnsi="Cambria" w:cs="Times New Roman"/>
      <w:i/>
      <w:iCs/>
      <w:color w:val="766D00"/>
    </w:rPr>
  </w:style>
  <w:style w:type="paragraph" w:styleId="Corpodeltesto3">
    <w:name w:val="Body Text 3"/>
    <w:basedOn w:val="Normale"/>
    <w:link w:val="Corpodeltesto3Carattere"/>
    <w:rsid w:val="00521BE0"/>
    <w:pPr>
      <w:spacing w:line="280" w:lineRule="exact"/>
      <w:jc w:val="both"/>
    </w:pPr>
    <w:rPr>
      <w:rFonts w:ascii="Arial" w:eastAsia="Times New Roman" w:hAnsi="Arial"/>
      <w:b/>
      <w:szCs w:val="20"/>
      <w:lang w:eastAsia="it-IT"/>
    </w:rPr>
  </w:style>
  <w:style w:type="character" w:customStyle="1" w:styleId="Corpodeltesto3Carattere">
    <w:name w:val="Corpo del testo 3 Carattere"/>
    <w:link w:val="Corpodeltesto3"/>
    <w:rsid w:val="00521BE0"/>
    <w:rPr>
      <w:rFonts w:ascii="Arial" w:eastAsia="Times New Roman" w:hAnsi="Arial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B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B22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.NO.MOBILITAMP@posteitalian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U.NO.MOBILITAPCL@posteitalia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U.NO.MOBILITAMP@posteitalia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U.NO.MOBILITAPCL@posteitalian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70CAD4-2872-4D35-A13E-FC74B842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sasas sasas</dc:creator>
  <cp:keywords/>
  <cp:lastModifiedBy>LEONE FRANCESCA RAFFAELLA (CA)</cp:lastModifiedBy>
  <cp:revision>15</cp:revision>
  <cp:lastPrinted>2023-12-14T14:50:00Z</cp:lastPrinted>
  <dcterms:created xsi:type="dcterms:W3CDTF">2023-12-14T14:27:00Z</dcterms:created>
  <dcterms:modified xsi:type="dcterms:W3CDTF">2023-12-15T11:58:00Z</dcterms:modified>
</cp:coreProperties>
</file>